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8689A50" w:rsidR="00C31C3C" w:rsidRPr="00EA23AE" w:rsidRDefault="00EA23AE" w:rsidP="00EA23AE">
            <w:pPr>
              <w:tabs>
                <w:tab w:val="left" w:pos="1632"/>
              </w:tabs>
              <w:rPr>
                <w:rFonts w:ascii="Arial" w:hAnsi="Arial" w:cs="Arial"/>
                <w:bCs/>
                <w:sz w:val="18"/>
                <w:szCs w:val="18"/>
              </w:rPr>
            </w:pPr>
            <w:r w:rsidRPr="00EA23AE">
              <w:rPr>
                <w:rFonts w:ascii="Arial" w:hAnsi="Arial" w:cs="Arial"/>
                <w:bCs/>
                <w:spacing w:val="-1"/>
                <w:sz w:val="18"/>
                <w:szCs w:val="18"/>
              </w:rPr>
              <w:t>Audio Visual</w:t>
            </w:r>
            <w:r w:rsidRPr="00EA23AE">
              <w:rPr>
                <w:rFonts w:ascii="Arial" w:hAnsi="Arial" w:cs="Arial"/>
                <w:bCs/>
                <w:spacing w:val="-9"/>
                <w:sz w:val="18"/>
                <w:szCs w:val="18"/>
              </w:rPr>
              <w:t xml:space="preserve"> </w:t>
            </w:r>
            <w:r w:rsidRPr="00EA23AE">
              <w:rPr>
                <w:rFonts w:ascii="Arial" w:hAnsi="Arial" w:cs="Arial"/>
                <w:bCs/>
                <w:sz w:val="18"/>
                <w:szCs w:val="18"/>
              </w:rPr>
              <w:t>Assistant</w:t>
            </w:r>
          </w:p>
        </w:tc>
      </w:tr>
      <w:tr w:rsidR="00C31C3C" w:rsidRPr="00375AC9" w14:paraId="562E83AE" w14:textId="77777777" w:rsidTr="00C31C3C">
        <w:tc>
          <w:tcPr>
            <w:tcW w:w="4508" w:type="dxa"/>
          </w:tcPr>
          <w:p w14:paraId="43D9F692" w14:textId="53AA69F0"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 </w:t>
            </w:r>
            <w:r w:rsidR="00841EA9">
              <w:rPr>
                <w:rFonts w:ascii="Arial" w:hAnsi="Arial" w:cs="Arial"/>
                <w:b/>
                <w:sz w:val="18"/>
                <w:szCs w:val="18"/>
              </w:rPr>
              <w:t>School</w:t>
            </w:r>
          </w:p>
        </w:tc>
        <w:tc>
          <w:tcPr>
            <w:tcW w:w="4508" w:type="dxa"/>
          </w:tcPr>
          <w:p w14:paraId="1BD50506" w14:textId="4C4BC432" w:rsidR="00C31C3C" w:rsidRPr="00EA23AE" w:rsidRDefault="00EA23AE" w:rsidP="004118C9">
            <w:pPr>
              <w:tabs>
                <w:tab w:val="left" w:pos="2552"/>
              </w:tabs>
              <w:rPr>
                <w:rFonts w:ascii="Arial" w:hAnsi="Arial" w:cs="Arial"/>
                <w:bCs/>
                <w:sz w:val="18"/>
                <w:szCs w:val="18"/>
              </w:rPr>
            </w:pPr>
            <w:r w:rsidRPr="00EA23AE">
              <w:rPr>
                <w:rFonts w:ascii="Arial" w:hAnsi="Arial" w:cs="Arial"/>
                <w:bCs/>
                <w:sz w:val="18"/>
                <w:szCs w:val="18"/>
              </w:rPr>
              <w:t xml:space="preserve">IT Services  </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398ED98" w:rsidR="00C31C3C" w:rsidRPr="00EA23AE" w:rsidRDefault="00EA23AE" w:rsidP="004118C9">
            <w:pPr>
              <w:tabs>
                <w:tab w:val="left" w:pos="2552"/>
              </w:tabs>
              <w:rPr>
                <w:rFonts w:ascii="Arial" w:hAnsi="Arial" w:cs="Arial"/>
                <w:bCs/>
                <w:sz w:val="18"/>
                <w:szCs w:val="18"/>
              </w:rPr>
            </w:pPr>
            <w:r w:rsidRPr="00EA23AE">
              <w:rPr>
                <w:rFonts w:ascii="Arial" w:hAnsi="Arial" w:cs="Arial"/>
                <w:bCs/>
                <w:sz w:val="18"/>
                <w:szCs w:val="18"/>
              </w:rPr>
              <w:t>D</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39CC68E" w:rsidR="00C31C3C" w:rsidRPr="00EA23AE" w:rsidRDefault="00EA23AE" w:rsidP="004118C9">
            <w:pPr>
              <w:tabs>
                <w:tab w:val="left" w:pos="2552"/>
              </w:tabs>
              <w:rPr>
                <w:rFonts w:ascii="Arial" w:hAnsi="Arial" w:cs="Arial"/>
                <w:bCs/>
                <w:sz w:val="18"/>
                <w:szCs w:val="18"/>
              </w:rPr>
            </w:pPr>
            <w:r w:rsidRPr="00EA23AE">
              <w:rPr>
                <w:rFonts w:ascii="Arial" w:hAnsi="Arial" w:cs="Arial"/>
                <w:bCs/>
                <w:sz w:val="18"/>
                <w:szCs w:val="18"/>
              </w:rPr>
              <w:t>All sites and remote</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7F55FCC5" w:rsidR="00C31C3C" w:rsidRPr="00EA23AE" w:rsidRDefault="00EA23AE" w:rsidP="004118C9">
            <w:pPr>
              <w:tabs>
                <w:tab w:val="left" w:pos="2552"/>
              </w:tabs>
              <w:rPr>
                <w:rFonts w:ascii="Arial" w:hAnsi="Arial" w:cs="Arial"/>
                <w:bCs/>
                <w:sz w:val="18"/>
                <w:szCs w:val="18"/>
              </w:rPr>
            </w:pPr>
            <w:r w:rsidRPr="00EA23AE">
              <w:rPr>
                <w:rFonts w:ascii="Arial" w:hAnsi="Arial" w:cs="Arial"/>
                <w:bCs/>
                <w:sz w:val="18"/>
                <w:szCs w:val="18"/>
              </w:rPr>
              <w:t>Audio Visual Manager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6B76FC34" w:rsidR="00E279FD" w:rsidRPr="00EA23AE" w:rsidRDefault="00AC3602"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5E5747DA" w:rsidR="00C31C3C" w:rsidRPr="00EA23AE" w:rsidRDefault="00AC3602"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045B924C" w:rsidR="00C31C3C" w:rsidRPr="00EA23AE" w:rsidRDefault="00EA23AE" w:rsidP="004118C9">
            <w:pPr>
              <w:tabs>
                <w:tab w:val="left" w:pos="2552"/>
              </w:tabs>
              <w:rPr>
                <w:rFonts w:ascii="Arial" w:hAnsi="Arial" w:cs="Arial"/>
                <w:bCs/>
                <w:sz w:val="18"/>
                <w:szCs w:val="18"/>
              </w:rPr>
            </w:pPr>
            <w:r w:rsidRPr="00EA23AE">
              <w:rPr>
                <w:rFonts w:ascii="Arial" w:hAnsi="Arial" w:cs="Arial"/>
                <w:bCs/>
                <w:sz w:val="18"/>
                <w:szCs w:val="18"/>
              </w:rPr>
              <w:t>All Schools and Services</w:t>
            </w:r>
            <w:r w:rsidRPr="00EA23AE">
              <w:rPr>
                <w:rFonts w:ascii="Arial" w:hAnsi="Arial" w:cs="Arial"/>
                <w:b/>
                <w:sz w:val="18"/>
                <w:szCs w:val="18"/>
              </w:rPr>
              <w:t xml:space="preserve">  </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5FB0DA53" w:rsidR="00A03F9F" w:rsidRPr="00EA23AE" w:rsidRDefault="00AC3602"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13D49659" w:rsidR="00170B4D" w:rsidRPr="00EA23AE" w:rsidRDefault="00EA23AE" w:rsidP="004118C9">
            <w:pPr>
              <w:tabs>
                <w:tab w:val="left" w:pos="2552"/>
              </w:tabs>
              <w:rPr>
                <w:rFonts w:ascii="Arial" w:hAnsi="Arial" w:cs="Arial"/>
                <w:bCs/>
                <w:sz w:val="18"/>
                <w:szCs w:val="18"/>
              </w:rPr>
            </w:pPr>
            <w:r w:rsidRPr="00EA23AE">
              <w:rPr>
                <w:rFonts w:ascii="Arial" w:hAnsi="Arial" w:cs="Arial"/>
                <w:bCs/>
                <w:sz w:val="18"/>
                <w:szCs w:val="18"/>
              </w:rPr>
              <w:t>Permanent, Full time</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144D3382" w14:textId="575110FA" w:rsidR="00221862" w:rsidRDefault="00EA23AE" w:rsidP="00EA23AE">
      <w:pPr>
        <w:jc w:val="both"/>
        <w:rPr>
          <w:rFonts w:ascii="Arial" w:hAnsi="Arial" w:cs="Arial"/>
          <w:b/>
          <w:bCs/>
          <w:color w:val="EE0000"/>
          <w:sz w:val="18"/>
          <w:szCs w:val="18"/>
        </w:rPr>
      </w:pPr>
      <w:r>
        <w:rPr>
          <w:rFonts w:ascii="Arial" w:hAnsi="Arial" w:cs="Arial"/>
          <w:b/>
          <w:bCs/>
          <w:sz w:val="18"/>
          <w:szCs w:val="18"/>
        </w:rPr>
        <w:t>BRIEF OVERVIEW OF THE DEPARTMENT</w:t>
      </w:r>
      <w:r>
        <w:rPr>
          <w:rFonts w:ascii="Arial" w:hAnsi="Arial" w:cs="Arial"/>
          <w:b/>
          <w:bCs/>
          <w:sz w:val="18"/>
          <w:szCs w:val="18"/>
        </w:rPr>
        <w:t>:</w:t>
      </w:r>
      <w:r w:rsidRPr="00EA23AE">
        <w:rPr>
          <w:rFonts w:ascii="Arial" w:hAnsi="Arial" w:cs="Arial"/>
          <w:b/>
          <w:bCs/>
          <w:sz w:val="18"/>
          <w:szCs w:val="18"/>
        </w:rPr>
        <w:t xml:space="preserve"> IT Services</w:t>
      </w:r>
    </w:p>
    <w:p w14:paraId="78F9181F" w14:textId="77777777" w:rsidR="00EA23AE" w:rsidRPr="00EA23AE" w:rsidRDefault="00EA23AE" w:rsidP="00EA23AE">
      <w:pPr>
        <w:rPr>
          <w:rFonts w:ascii="Arial" w:hAnsi="Arial" w:cs="Arial"/>
          <w:sz w:val="18"/>
          <w:szCs w:val="18"/>
        </w:rPr>
      </w:pPr>
      <w:r w:rsidRPr="00EA23AE">
        <w:rPr>
          <w:rFonts w:ascii="Arial" w:hAnsi="Arial" w:cs="Arial"/>
          <w:sz w:val="18"/>
          <w:szCs w:val="18"/>
        </w:rPr>
        <w:t>UEL (University of East London) IT Services is a centralized resource working collaboratively with the University community to transform UEL's digital landscape in line with the University’s Vision 2028 strategic plan. Engaging in ground-breaking initiatives delivered within a dynamically developing cloud environment, IT Services work closely with staff, students, partners and other key stakeholders to identify technological enhancements to our learning and working environments. We implement, develop and provide support for systems and services within the university’s IT Service Portfolio.</w:t>
      </w:r>
    </w:p>
    <w:p w14:paraId="071F66D5" w14:textId="77777777" w:rsidR="00EA23AE" w:rsidRPr="00EA23AE" w:rsidRDefault="00EA23AE" w:rsidP="00EA23AE">
      <w:pPr>
        <w:rPr>
          <w:rFonts w:ascii="Arial" w:hAnsi="Arial" w:cs="Arial"/>
          <w:sz w:val="18"/>
          <w:szCs w:val="18"/>
        </w:rPr>
      </w:pPr>
    </w:p>
    <w:p w14:paraId="5AB8BFBC" w14:textId="77777777" w:rsidR="00EA23AE" w:rsidRPr="00EA23AE" w:rsidRDefault="00EA23AE" w:rsidP="00EA23AE">
      <w:pPr>
        <w:rPr>
          <w:rFonts w:ascii="Arial" w:hAnsi="Arial" w:cs="Arial"/>
          <w:sz w:val="18"/>
          <w:szCs w:val="18"/>
        </w:rPr>
      </w:pPr>
      <w:r w:rsidRPr="00EA23AE">
        <w:rPr>
          <w:rFonts w:ascii="Arial" w:hAnsi="Arial" w:cs="Arial"/>
          <w:sz w:val="18"/>
          <w:szCs w:val="18"/>
        </w:rPr>
        <w:t>Every member of staff will embrace the University’s values, ensuring their behaviour reflects the ethos of the University, one committed to building a learning community founded on equality of opportunity and celebrating the rich diversity of our student and staff populations.</w:t>
      </w:r>
    </w:p>
    <w:p w14:paraId="625BDB4E" w14:textId="77777777" w:rsidR="00EA23AE" w:rsidRPr="00EA23AE" w:rsidRDefault="00EA23AE" w:rsidP="00EA23AE">
      <w:pPr>
        <w:jc w:val="both"/>
        <w:rPr>
          <w:rFonts w:ascii="Arial" w:hAnsi="Arial" w:cs="Arial"/>
          <w:sz w:val="14"/>
          <w:szCs w:val="14"/>
        </w:rPr>
      </w:pPr>
    </w:p>
    <w:p w14:paraId="1CB67DDE" w14:textId="77777777" w:rsidR="00820B46" w:rsidRDefault="00820B46" w:rsidP="007007EB">
      <w:pPr>
        <w:jc w:val="both"/>
        <w:rPr>
          <w:rFonts w:ascii="Arial" w:hAnsi="Arial" w:cs="Arial"/>
          <w:b/>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70B2F76C" w14:textId="77777777" w:rsidR="00EA23AE" w:rsidRPr="00EA23AE" w:rsidRDefault="00EA23AE" w:rsidP="00EA23AE">
      <w:pPr>
        <w:spacing w:line="259" w:lineRule="auto"/>
        <w:rPr>
          <w:rFonts w:ascii="Arial" w:hAnsi="Arial" w:cs="Arial"/>
          <w:sz w:val="18"/>
          <w:szCs w:val="18"/>
        </w:rPr>
      </w:pPr>
      <w:r w:rsidRPr="00EA23AE">
        <w:rPr>
          <w:rFonts w:ascii="Arial" w:hAnsi="Arial" w:cs="Arial"/>
          <w:sz w:val="18"/>
          <w:szCs w:val="18"/>
        </w:rPr>
        <w:t xml:space="preserve">We are looking for a hardworking, methodical person who is passionate about Audio Visual solutions.  The primary purpose of the role is to provide technical assistance and knowledge to ensure the full support of UEL’s underpinning teaching and meeting spaces across the sites at UEL.  They will provide proactive technical support </w:t>
      </w:r>
      <w:r w:rsidRPr="00EA23AE">
        <w:rPr>
          <w:rFonts w:ascii="Arial" w:hAnsi="Arial" w:cs="Arial"/>
          <w:sz w:val="18"/>
          <w:szCs w:val="18"/>
        </w:rPr>
        <w:lastRenderedPageBreak/>
        <w:t>and operational maintenance to users of Audio-visual systems within learning spaces and meeting rooms.  Investigating and resolving issues ensuring Service Level Agreement targets are met.  You will schedule and provide updates and documentation and be involved in future developments and projects.</w:t>
      </w:r>
    </w:p>
    <w:p w14:paraId="1CCAD65C" w14:textId="77777777" w:rsidR="00EA23AE" w:rsidRPr="00EA23AE" w:rsidRDefault="00EA23AE" w:rsidP="00EA23AE">
      <w:pPr>
        <w:spacing w:line="259" w:lineRule="auto"/>
        <w:rPr>
          <w:rFonts w:ascii="Arial" w:hAnsi="Arial" w:cs="Arial"/>
          <w:sz w:val="18"/>
          <w:szCs w:val="18"/>
        </w:rPr>
      </w:pPr>
    </w:p>
    <w:p w14:paraId="2C8E3F18" w14:textId="77777777" w:rsidR="00EA23AE" w:rsidRPr="00EA23AE" w:rsidRDefault="00EA23AE" w:rsidP="00EA23AE">
      <w:pPr>
        <w:spacing w:line="259" w:lineRule="auto"/>
        <w:rPr>
          <w:rFonts w:ascii="Arial" w:hAnsi="Arial" w:cs="Arial"/>
          <w:sz w:val="18"/>
          <w:szCs w:val="18"/>
        </w:rPr>
      </w:pPr>
      <w:r w:rsidRPr="00EA23AE">
        <w:rPr>
          <w:rFonts w:ascii="Arial" w:hAnsi="Arial" w:cs="Arial"/>
          <w:sz w:val="18"/>
          <w:szCs w:val="18"/>
        </w:rPr>
        <w:t xml:space="preserve">We are looking for a talented and versatile individual who has a methodical approach, a passion for helping users, problem solving and a desire to forge a career path in Audio visual and wider IT.  The ability to identify and fix issues is important. The applicant should be able to apply a methodical approach to identifying issues, working through problems to systematically identify root causes. Reporting to our </w:t>
      </w:r>
      <w:proofErr w:type="gramStart"/>
      <w:r w:rsidRPr="00EA23AE">
        <w:rPr>
          <w:rFonts w:ascii="Arial" w:hAnsi="Arial" w:cs="Arial"/>
          <w:sz w:val="18"/>
          <w:szCs w:val="18"/>
        </w:rPr>
        <w:t>Audio Visual</w:t>
      </w:r>
      <w:proofErr w:type="gramEnd"/>
      <w:r w:rsidRPr="00EA23AE">
        <w:rPr>
          <w:rFonts w:ascii="Arial" w:hAnsi="Arial" w:cs="Arial"/>
          <w:sz w:val="18"/>
          <w:szCs w:val="18"/>
        </w:rPr>
        <w:t xml:space="preserve"> Manager, you will have responsibility for the operational delivery, reactive service with involvement in development of space. A</w:t>
      </w:r>
      <w:r w:rsidRPr="00EA23AE">
        <w:rPr>
          <w:rFonts w:ascii="Arial" w:hAnsi="Arial" w:cs="Arial"/>
          <w:color w:val="414141"/>
          <w:sz w:val="18"/>
          <w:szCs w:val="18"/>
        </w:rPr>
        <w:t>ctively contributing to the achievement of customer satisfaction through SLA/OLA targets.</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37F76D34" w14:textId="77777777" w:rsidR="00EA23AE" w:rsidRPr="0093548B" w:rsidRDefault="00EA23AE" w:rsidP="00EA23AE">
      <w:pPr>
        <w:pStyle w:val="ListParagraph"/>
        <w:numPr>
          <w:ilvl w:val="0"/>
          <w:numId w:val="20"/>
        </w:numPr>
        <w:spacing w:after="4" w:line="264" w:lineRule="auto"/>
        <w:ind w:left="720"/>
        <w:rPr>
          <w:rFonts w:ascii="Arial" w:hAnsi="Arial" w:cs="Arial"/>
          <w:sz w:val="18"/>
          <w:szCs w:val="18"/>
        </w:rPr>
      </w:pPr>
      <w:r w:rsidRPr="0093548B">
        <w:rPr>
          <w:rFonts w:ascii="Arial" w:hAnsi="Arial" w:cs="Arial"/>
          <w:sz w:val="18"/>
          <w:szCs w:val="18"/>
        </w:rPr>
        <w:t>To act as a point of contact for Audio Visual Support, investigate and manage the resolution of incidents, problems and service requests for a wide range Audio Visual equipped spaces.</w:t>
      </w:r>
    </w:p>
    <w:p w14:paraId="2A2538F0" w14:textId="77777777" w:rsidR="00EA23AE" w:rsidRPr="0093548B" w:rsidRDefault="00EA23AE" w:rsidP="00EA23AE">
      <w:pPr>
        <w:pStyle w:val="ListParagraph"/>
        <w:numPr>
          <w:ilvl w:val="0"/>
          <w:numId w:val="20"/>
        </w:numPr>
        <w:spacing w:after="4" w:line="264" w:lineRule="auto"/>
        <w:ind w:left="720"/>
        <w:rPr>
          <w:rFonts w:ascii="Arial" w:hAnsi="Arial" w:cs="Arial"/>
          <w:sz w:val="18"/>
          <w:szCs w:val="18"/>
        </w:rPr>
      </w:pPr>
      <w:r w:rsidRPr="0093548B">
        <w:rPr>
          <w:rFonts w:ascii="Arial" w:hAnsi="Arial" w:cs="Arial"/>
          <w:sz w:val="18"/>
          <w:szCs w:val="18"/>
        </w:rPr>
        <w:t xml:space="preserve">Pro-active support and maintenance of all </w:t>
      </w:r>
      <w:proofErr w:type="gramStart"/>
      <w:r w:rsidRPr="0093548B">
        <w:rPr>
          <w:rFonts w:ascii="Arial" w:hAnsi="Arial" w:cs="Arial"/>
          <w:sz w:val="18"/>
          <w:szCs w:val="18"/>
        </w:rPr>
        <w:t>Audio Visual</w:t>
      </w:r>
      <w:proofErr w:type="gramEnd"/>
      <w:r w:rsidRPr="0093548B">
        <w:rPr>
          <w:rFonts w:ascii="Arial" w:hAnsi="Arial" w:cs="Arial"/>
          <w:sz w:val="18"/>
          <w:szCs w:val="18"/>
        </w:rPr>
        <w:t xml:space="preserve"> spaces and associated system components including QSC, Extron, Crestron systems</w:t>
      </w:r>
    </w:p>
    <w:p w14:paraId="710608E1" w14:textId="77777777" w:rsidR="00EA23AE" w:rsidRPr="0093548B" w:rsidRDefault="00EA23AE" w:rsidP="00EA23AE">
      <w:pPr>
        <w:pStyle w:val="ListParagraph"/>
        <w:numPr>
          <w:ilvl w:val="0"/>
          <w:numId w:val="20"/>
        </w:numPr>
        <w:spacing w:after="4" w:line="264" w:lineRule="auto"/>
        <w:ind w:left="720"/>
        <w:rPr>
          <w:rFonts w:ascii="Arial" w:hAnsi="Arial" w:cs="Arial"/>
          <w:sz w:val="18"/>
          <w:szCs w:val="18"/>
        </w:rPr>
      </w:pPr>
      <w:r w:rsidRPr="0093548B">
        <w:rPr>
          <w:rFonts w:ascii="Arial" w:hAnsi="Arial" w:cs="Arial"/>
          <w:sz w:val="18"/>
          <w:szCs w:val="18"/>
        </w:rPr>
        <w:t xml:space="preserve">To assist in the development of all </w:t>
      </w:r>
      <w:proofErr w:type="gramStart"/>
      <w:r w:rsidRPr="0093548B">
        <w:rPr>
          <w:rFonts w:ascii="Arial" w:hAnsi="Arial" w:cs="Arial"/>
          <w:sz w:val="18"/>
          <w:szCs w:val="18"/>
        </w:rPr>
        <w:t>Audio Visual</w:t>
      </w:r>
      <w:proofErr w:type="gramEnd"/>
      <w:r w:rsidRPr="0093548B">
        <w:rPr>
          <w:rFonts w:ascii="Arial" w:hAnsi="Arial" w:cs="Arial"/>
          <w:sz w:val="18"/>
          <w:szCs w:val="18"/>
        </w:rPr>
        <w:t xml:space="preserve"> systems, communicating and technically </w:t>
      </w:r>
      <w:proofErr w:type="spellStart"/>
      <w:r w:rsidRPr="0093548B">
        <w:rPr>
          <w:rFonts w:ascii="Arial" w:hAnsi="Arial" w:cs="Arial"/>
          <w:sz w:val="18"/>
          <w:szCs w:val="18"/>
        </w:rPr>
        <w:t>liasing</w:t>
      </w:r>
      <w:proofErr w:type="spellEnd"/>
      <w:r w:rsidRPr="0093548B">
        <w:rPr>
          <w:rFonts w:ascii="Arial" w:hAnsi="Arial" w:cs="Arial"/>
          <w:sz w:val="18"/>
          <w:szCs w:val="18"/>
        </w:rPr>
        <w:t xml:space="preserve"> with multiple users, developers, UEL </w:t>
      </w:r>
      <w:proofErr w:type="spellStart"/>
      <w:r w:rsidRPr="0093548B">
        <w:rPr>
          <w:rFonts w:ascii="Arial" w:hAnsi="Arial" w:cs="Arial"/>
          <w:sz w:val="18"/>
          <w:szCs w:val="18"/>
        </w:rPr>
        <w:t>collegues</w:t>
      </w:r>
      <w:proofErr w:type="spellEnd"/>
      <w:r w:rsidRPr="0093548B">
        <w:rPr>
          <w:rFonts w:ascii="Arial" w:hAnsi="Arial" w:cs="Arial"/>
          <w:sz w:val="18"/>
          <w:szCs w:val="18"/>
        </w:rPr>
        <w:t xml:space="preserve"> and </w:t>
      </w:r>
      <w:proofErr w:type="gramStart"/>
      <w:r w:rsidRPr="0093548B">
        <w:rPr>
          <w:rFonts w:ascii="Arial" w:hAnsi="Arial" w:cs="Arial"/>
          <w:sz w:val="18"/>
          <w:szCs w:val="18"/>
        </w:rPr>
        <w:t>third party</w:t>
      </w:r>
      <w:proofErr w:type="gramEnd"/>
      <w:r w:rsidRPr="0093548B">
        <w:rPr>
          <w:rFonts w:ascii="Arial" w:hAnsi="Arial" w:cs="Arial"/>
          <w:sz w:val="18"/>
          <w:szCs w:val="18"/>
        </w:rPr>
        <w:t xml:space="preserve"> IT companies.</w:t>
      </w:r>
    </w:p>
    <w:p w14:paraId="0F8F9AB3" w14:textId="77777777" w:rsidR="00EA23AE" w:rsidRPr="0093548B" w:rsidRDefault="00EA23AE" w:rsidP="00EA23AE">
      <w:pPr>
        <w:pStyle w:val="ListParagraph"/>
        <w:numPr>
          <w:ilvl w:val="0"/>
          <w:numId w:val="20"/>
        </w:numPr>
        <w:spacing w:after="4" w:line="264" w:lineRule="auto"/>
        <w:ind w:left="720"/>
        <w:rPr>
          <w:rFonts w:ascii="Arial" w:hAnsi="Arial" w:cs="Arial"/>
          <w:sz w:val="18"/>
          <w:szCs w:val="18"/>
        </w:rPr>
      </w:pPr>
      <w:r w:rsidRPr="0093548B">
        <w:rPr>
          <w:rFonts w:ascii="Arial" w:hAnsi="Arial" w:cs="Arial"/>
          <w:sz w:val="18"/>
          <w:szCs w:val="18"/>
        </w:rPr>
        <w:t>Ensure systems are configured, installed, documented, operated and maintained optimally to agreed availability, performance and reliability</w:t>
      </w:r>
    </w:p>
    <w:p w14:paraId="132E7B5A"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sz w:val="18"/>
          <w:szCs w:val="18"/>
        </w:rPr>
        <w:t>Operating</w:t>
      </w:r>
      <w:r w:rsidRPr="0093548B">
        <w:rPr>
          <w:rFonts w:ascii="Arial" w:hAnsi="Arial" w:cs="Arial"/>
          <w:spacing w:val="-6"/>
          <w:sz w:val="18"/>
          <w:szCs w:val="18"/>
        </w:rPr>
        <w:t xml:space="preserve"> </w:t>
      </w:r>
      <w:r w:rsidRPr="0093548B">
        <w:rPr>
          <w:rFonts w:ascii="Arial" w:hAnsi="Arial" w:cs="Arial"/>
          <w:spacing w:val="-1"/>
          <w:sz w:val="18"/>
          <w:szCs w:val="18"/>
        </w:rPr>
        <w:t>to</w:t>
      </w:r>
      <w:r w:rsidRPr="0093548B">
        <w:rPr>
          <w:rFonts w:ascii="Arial" w:hAnsi="Arial" w:cs="Arial"/>
          <w:spacing w:val="-5"/>
          <w:sz w:val="18"/>
          <w:szCs w:val="18"/>
        </w:rPr>
        <w:t xml:space="preserve"> </w:t>
      </w:r>
      <w:r w:rsidRPr="0093548B">
        <w:rPr>
          <w:rFonts w:ascii="Arial" w:hAnsi="Arial" w:cs="Arial"/>
          <w:spacing w:val="-1"/>
          <w:sz w:val="18"/>
          <w:szCs w:val="18"/>
        </w:rPr>
        <w:t>defined</w:t>
      </w:r>
      <w:r w:rsidRPr="0093548B">
        <w:rPr>
          <w:rFonts w:ascii="Arial" w:hAnsi="Arial" w:cs="Arial"/>
          <w:spacing w:val="-5"/>
          <w:sz w:val="18"/>
          <w:szCs w:val="18"/>
        </w:rPr>
        <w:t xml:space="preserve"> </w:t>
      </w:r>
      <w:r w:rsidRPr="0093548B">
        <w:rPr>
          <w:rFonts w:ascii="Arial" w:hAnsi="Arial" w:cs="Arial"/>
          <w:sz w:val="18"/>
          <w:szCs w:val="18"/>
        </w:rPr>
        <w:t>service</w:t>
      </w:r>
      <w:r w:rsidRPr="0093548B">
        <w:rPr>
          <w:rFonts w:ascii="Arial" w:hAnsi="Arial" w:cs="Arial"/>
          <w:spacing w:val="-6"/>
          <w:sz w:val="18"/>
          <w:szCs w:val="18"/>
        </w:rPr>
        <w:t xml:space="preserve"> </w:t>
      </w:r>
      <w:r w:rsidRPr="0093548B">
        <w:rPr>
          <w:rFonts w:ascii="Arial" w:hAnsi="Arial" w:cs="Arial"/>
          <w:sz w:val="18"/>
          <w:szCs w:val="18"/>
        </w:rPr>
        <w:t>levels</w:t>
      </w:r>
      <w:r w:rsidRPr="0093548B">
        <w:rPr>
          <w:rFonts w:ascii="Arial" w:hAnsi="Arial" w:cs="Arial"/>
          <w:spacing w:val="-7"/>
          <w:sz w:val="18"/>
          <w:szCs w:val="18"/>
        </w:rPr>
        <w:t xml:space="preserve"> </w:t>
      </w:r>
      <w:r w:rsidRPr="0093548B">
        <w:rPr>
          <w:rFonts w:ascii="Arial" w:hAnsi="Arial" w:cs="Arial"/>
          <w:sz w:val="18"/>
          <w:szCs w:val="18"/>
        </w:rPr>
        <w:t>and</w:t>
      </w:r>
      <w:r w:rsidRPr="0093548B">
        <w:rPr>
          <w:rFonts w:ascii="Arial" w:hAnsi="Arial" w:cs="Arial"/>
          <w:spacing w:val="-4"/>
          <w:sz w:val="18"/>
          <w:szCs w:val="18"/>
        </w:rPr>
        <w:t xml:space="preserve"> </w:t>
      </w:r>
      <w:r w:rsidRPr="0093548B">
        <w:rPr>
          <w:rFonts w:ascii="Arial" w:hAnsi="Arial" w:cs="Arial"/>
          <w:spacing w:val="-1"/>
          <w:sz w:val="18"/>
          <w:szCs w:val="18"/>
        </w:rPr>
        <w:t>ITIL</w:t>
      </w:r>
      <w:r w:rsidRPr="0093548B">
        <w:rPr>
          <w:rFonts w:ascii="Arial" w:hAnsi="Arial" w:cs="Arial"/>
          <w:spacing w:val="-6"/>
          <w:sz w:val="18"/>
          <w:szCs w:val="18"/>
        </w:rPr>
        <w:t xml:space="preserve"> </w:t>
      </w:r>
      <w:r w:rsidRPr="0093548B">
        <w:rPr>
          <w:rFonts w:ascii="Arial" w:hAnsi="Arial" w:cs="Arial"/>
          <w:sz w:val="18"/>
          <w:szCs w:val="18"/>
        </w:rPr>
        <w:t>best</w:t>
      </w:r>
      <w:r w:rsidRPr="0093548B">
        <w:rPr>
          <w:rFonts w:ascii="Arial" w:hAnsi="Arial" w:cs="Arial"/>
          <w:spacing w:val="-6"/>
          <w:sz w:val="18"/>
          <w:szCs w:val="18"/>
        </w:rPr>
        <w:t xml:space="preserve"> </w:t>
      </w:r>
      <w:r w:rsidRPr="0093548B">
        <w:rPr>
          <w:rFonts w:ascii="Arial" w:hAnsi="Arial" w:cs="Arial"/>
          <w:spacing w:val="-1"/>
          <w:sz w:val="18"/>
          <w:szCs w:val="18"/>
        </w:rPr>
        <w:t>practice,</w:t>
      </w:r>
      <w:r w:rsidRPr="0093548B">
        <w:rPr>
          <w:rFonts w:ascii="Arial" w:hAnsi="Arial" w:cs="Arial"/>
          <w:spacing w:val="-5"/>
          <w:sz w:val="18"/>
          <w:szCs w:val="18"/>
        </w:rPr>
        <w:t xml:space="preserve"> </w:t>
      </w:r>
      <w:r w:rsidRPr="0093548B">
        <w:rPr>
          <w:rFonts w:ascii="Arial" w:hAnsi="Arial" w:cs="Arial"/>
          <w:sz w:val="18"/>
          <w:szCs w:val="18"/>
        </w:rPr>
        <w:t>use</w:t>
      </w:r>
      <w:r w:rsidRPr="0093548B">
        <w:rPr>
          <w:rFonts w:ascii="Arial" w:hAnsi="Arial" w:cs="Arial"/>
          <w:spacing w:val="-6"/>
          <w:sz w:val="18"/>
          <w:szCs w:val="18"/>
        </w:rPr>
        <w:t xml:space="preserve"> </w:t>
      </w:r>
      <w:r w:rsidRPr="0093548B">
        <w:rPr>
          <w:rFonts w:ascii="Arial" w:hAnsi="Arial" w:cs="Arial"/>
          <w:sz w:val="18"/>
          <w:szCs w:val="18"/>
        </w:rPr>
        <w:t>service</w:t>
      </w:r>
      <w:r w:rsidRPr="0093548B">
        <w:rPr>
          <w:rFonts w:ascii="Arial" w:hAnsi="Arial" w:cs="Arial"/>
          <w:spacing w:val="-6"/>
          <w:sz w:val="18"/>
          <w:szCs w:val="18"/>
        </w:rPr>
        <w:t xml:space="preserve"> </w:t>
      </w:r>
      <w:r w:rsidRPr="0093548B">
        <w:rPr>
          <w:rFonts w:ascii="Arial" w:hAnsi="Arial" w:cs="Arial"/>
          <w:sz w:val="18"/>
          <w:szCs w:val="18"/>
        </w:rPr>
        <w:t>management</w:t>
      </w:r>
      <w:r w:rsidRPr="0093548B">
        <w:rPr>
          <w:rFonts w:ascii="Arial" w:hAnsi="Arial" w:cs="Arial"/>
          <w:spacing w:val="-6"/>
          <w:sz w:val="18"/>
          <w:szCs w:val="18"/>
        </w:rPr>
        <w:t xml:space="preserve"> </w:t>
      </w:r>
      <w:r w:rsidRPr="0093548B">
        <w:rPr>
          <w:rFonts w:ascii="Arial" w:hAnsi="Arial" w:cs="Arial"/>
          <w:sz w:val="18"/>
          <w:szCs w:val="18"/>
        </w:rPr>
        <w:t>systems</w:t>
      </w:r>
      <w:r w:rsidRPr="0093548B">
        <w:rPr>
          <w:rFonts w:ascii="Arial" w:hAnsi="Arial" w:cs="Arial"/>
          <w:spacing w:val="-6"/>
          <w:sz w:val="18"/>
          <w:szCs w:val="18"/>
        </w:rPr>
        <w:t xml:space="preserve"> </w:t>
      </w:r>
      <w:r w:rsidRPr="0093548B">
        <w:rPr>
          <w:rFonts w:ascii="Arial" w:hAnsi="Arial" w:cs="Arial"/>
          <w:sz w:val="18"/>
          <w:szCs w:val="18"/>
        </w:rPr>
        <w:t>to</w:t>
      </w:r>
      <w:r w:rsidRPr="0093548B">
        <w:rPr>
          <w:rFonts w:ascii="Arial" w:hAnsi="Arial" w:cs="Arial"/>
          <w:spacing w:val="-6"/>
          <w:sz w:val="18"/>
          <w:szCs w:val="18"/>
        </w:rPr>
        <w:t xml:space="preserve"> </w:t>
      </w:r>
      <w:r w:rsidRPr="0093548B">
        <w:rPr>
          <w:rFonts w:ascii="Arial" w:hAnsi="Arial" w:cs="Arial"/>
          <w:spacing w:val="-1"/>
          <w:sz w:val="18"/>
          <w:szCs w:val="18"/>
        </w:rPr>
        <w:t>log,</w:t>
      </w:r>
      <w:r w:rsidRPr="0093548B">
        <w:rPr>
          <w:rFonts w:ascii="Arial" w:hAnsi="Arial" w:cs="Arial"/>
          <w:spacing w:val="-5"/>
          <w:sz w:val="18"/>
          <w:szCs w:val="18"/>
        </w:rPr>
        <w:t xml:space="preserve"> </w:t>
      </w:r>
      <w:r w:rsidRPr="0093548B">
        <w:rPr>
          <w:rFonts w:ascii="Arial" w:hAnsi="Arial" w:cs="Arial"/>
          <w:spacing w:val="-1"/>
          <w:sz w:val="18"/>
          <w:szCs w:val="18"/>
        </w:rPr>
        <w:t>update</w:t>
      </w:r>
      <w:r w:rsidRPr="0093548B">
        <w:rPr>
          <w:rFonts w:ascii="Arial" w:hAnsi="Arial" w:cs="Arial"/>
          <w:spacing w:val="-6"/>
          <w:sz w:val="18"/>
          <w:szCs w:val="18"/>
        </w:rPr>
        <w:t xml:space="preserve"> </w:t>
      </w:r>
      <w:r w:rsidRPr="0093548B">
        <w:rPr>
          <w:rFonts w:ascii="Arial" w:hAnsi="Arial" w:cs="Arial"/>
          <w:sz w:val="18"/>
          <w:szCs w:val="18"/>
        </w:rPr>
        <w:t>and</w:t>
      </w:r>
      <w:r w:rsidRPr="0093548B">
        <w:rPr>
          <w:rFonts w:ascii="Arial" w:hAnsi="Arial" w:cs="Arial"/>
          <w:spacing w:val="21"/>
          <w:w w:val="99"/>
          <w:sz w:val="18"/>
          <w:szCs w:val="18"/>
        </w:rPr>
        <w:t xml:space="preserve"> </w:t>
      </w:r>
      <w:r w:rsidRPr="0093548B">
        <w:rPr>
          <w:rFonts w:ascii="Arial" w:hAnsi="Arial" w:cs="Arial"/>
          <w:sz w:val="18"/>
          <w:szCs w:val="18"/>
        </w:rPr>
        <w:t>monitor</w:t>
      </w:r>
      <w:r w:rsidRPr="0093548B">
        <w:rPr>
          <w:rFonts w:ascii="Arial" w:hAnsi="Arial" w:cs="Arial"/>
          <w:spacing w:val="-7"/>
          <w:sz w:val="18"/>
          <w:szCs w:val="18"/>
        </w:rPr>
        <w:t xml:space="preserve"> </w:t>
      </w:r>
      <w:r w:rsidRPr="0093548B">
        <w:rPr>
          <w:rFonts w:ascii="Arial" w:hAnsi="Arial" w:cs="Arial"/>
          <w:sz w:val="18"/>
          <w:szCs w:val="18"/>
        </w:rPr>
        <w:t>the</w:t>
      </w:r>
      <w:r w:rsidRPr="0093548B">
        <w:rPr>
          <w:rFonts w:ascii="Arial" w:hAnsi="Arial" w:cs="Arial"/>
          <w:spacing w:val="-5"/>
          <w:sz w:val="18"/>
          <w:szCs w:val="18"/>
        </w:rPr>
        <w:t xml:space="preserve"> </w:t>
      </w:r>
      <w:r w:rsidRPr="0093548B">
        <w:rPr>
          <w:rFonts w:ascii="Arial" w:hAnsi="Arial" w:cs="Arial"/>
          <w:sz w:val="18"/>
          <w:szCs w:val="18"/>
        </w:rPr>
        <w:t>progress</w:t>
      </w:r>
      <w:r w:rsidRPr="0093548B">
        <w:rPr>
          <w:rFonts w:ascii="Arial" w:hAnsi="Arial" w:cs="Arial"/>
          <w:spacing w:val="-5"/>
          <w:sz w:val="18"/>
          <w:szCs w:val="18"/>
        </w:rPr>
        <w:t xml:space="preserve"> </w:t>
      </w:r>
      <w:r w:rsidRPr="0093548B">
        <w:rPr>
          <w:rFonts w:ascii="Arial" w:hAnsi="Arial" w:cs="Arial"/>
          <w:sz w:val="18"/>
          <w:szCs w:val="18"/>
        </w:rPr>
        <w:t>of</w:t>
      </w:r>
      <w:r w:rsidRPr="0093548B">
        <w:rPr>
          <w:rFonts w:ascii="Arial" w:hAnsi="Arial" w:cs="Arial"/>
          <w:spacing w:val="-7"/>
          <w:sz w:val="18"/>
          <w:szCs w:val="18"/>
        </w:rPr>
        <w:t xml:space="preserve"> </w:t>
      </w:r>
      <w:r w:rsidRPr="0093548B">
        <w:rPr>
          <w:rFonts w:ascii="Arial" w:hAnsi="Arial" w:cs="Arial"/>
          <w:sz w:val="18"/>
          <w:szCs w:val="18"/>
        </w:rPr>
        <w:t>incidents and problems</w:t>
      </w:r>
      <w:r w:rsidRPr="0093548B">
        <w:rPr>
          <w:rFonts w:ascii="Arial" w:hAnsi="Arial" w:cs="Arial"/>
          <w:spacing w:val="-5"/>
          <w:sz w:val="18"/>
          <w:szCs w:val="18"/>
        </w:rPr>
        <w:t xml:space="preserve">, to </w:t>
      </w:r>
      <w:r w:rsidRPr="0093548B">
        <w:rPr>
          <w:rFonts w:ascii="Arial" w:hAnsi="Arial" w:cs="Arial"/>
          <w:spacing w:val="-1"/>
          <w:sz w:val="18"/>
          <w:szCs w:val="18"/>
        </w:rPr>
        <w:t>take</w:t>
      </w:r>
      <w:r w:rsidRPr="0093548B">
        <w:rPr>
          <w:rFonts w:ascii="Arial" w:hAnsi="Arial" w:cs="Arial"/>
          <w:spacing w:val="-6"/>
          <w:sz w:val="18"/>
          <w:szCs w:val="18"/>
        </w:rPr>
        <w:t xml:space="preserve"> </w:t>
      </w:r>
      <w:r w:rsidRPr="0093548B">
        <w:rPr>
          <w:rFonts w:ascii="Arial" w:hAnsi="Arial" w:cs="Arial"/>
          <w:spacing w:val="-1"/>
          <w:sz w:val="18"/>
          <w:szCs w:val="18"/>
        </w:rPr>
        <w:t>action</w:t>
      </w:r>
      <w:r w:rsidRPr="0093548B">
        <w:rPr>
          <w:rFonts w:ascii="Arial" w:hAnsi="Arial" w:cs="Arial"/>
          <w:spacing w:val="-6"/>
          <w:sz w:val="18"/>
          <w:szCs w:val="18"/>
        </w:rPr>
        <w:t xml:space="preserve"> </w:t>
      </w:r>
      <w:r w:rsidRPr="0093548B">
        <w:rPr>
          <w:rFonts w:ascii="Arial" w:hAnsi="Arial" w:cs="Arial"/>
          <w:spacing w:val="-1"/>
          <w:sz w:val="18"/>
          <w:szCs w:val="18"/>
        </w:rPr>
        <w:t>to</w:t>
      </w:r>
      <w:r w:rsidRPr="0093548B">
        <w:rPr>
          <w:rFonts w:ascii="Arial" w:hAnsi="Arial" w:cs="Arial"/>
          <w:spacing w:val="-6"/>
          <w:sz w:val="18"/>
          <w:szCs w:val="18"/>
        </w:rPr>
        <w:t xml:space="preserve"> </w:t>
      </w:r>
      <w:r w:rsidRPr="0093548B">
        <w:rPr>
          <w:rFonts w:ascii="Arial" w:hAnsi="Arial" w:cs="Arial"/>
          <w:sz w:val="18"/>
          <w:szCs w:val="18"/>
        </w:rPr>
        <w:t>resolve</w:t>
      </w:r>
    </w:p>
    <w:p w14:paraId="793EF99E"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bCs/>
          <w:sz w:val="18"/>
          <w:szCs w:val="18"/>
        </w:rPr>
        <w:t>Maintain relationships with key internal and external stakeholders, work collaboratively across the service and follow specific direction regarding the University’s Audio Visual and IT Systems.</w:t>
      </w:r>
    </w:p>
    <w:p w14:paraId="7FFB1F00"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bCs/>
          <w:sz w:val="18"/>
          <w:szCs w:val="18"/>
        </w:rPr>
        <w:t>Responsible for following the University’s IT policies and standards, including information security processes, best practices and build standards</w:t>
      </w:r>
    </w:p>
    <w:p w14:paraId="5FE145E6"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sz w:val="18"/>
          <w:szCs w:val="18"/>
        </w:rPr>
        <w:t>ensure</w:t>
      </w:r>
      <w:r w:rsidRPr="0093548B">
        <w:rPr>
          <w:rFonts w:ascii="Arial" w:hAnsi="Arial" w:cs="Arial"/>
          <w:spacing w:val="-7"/>
          <w:sz w:val="18"/>
          <w:szCs w:val="18"/>
        </w:rPr>
        <w:t xml:space="preserve"> </w:t>
      </w:r>
      <w:r w:rsidRPr="0093548B">
        <w:rPr>
          <w:rFonts w:ascii="Arial" w:hAnsi="Arial" w:cs="Arial"/>
          <w:sz w:val="18"/>
          <w:szCs w:val="18"/>
        </w:rPr>
        <w:t>any</w:t>
      </w:r>
      <w:r w:rsidRPr="0093548B">
        <w:rPr>
          <w:rFonts w:ascii="Arial" w:hAnsi="Arial" w:cs="Arial"/>
          <w:spacing w:val="-8"/>
          <w:sz w:val="18"/>
          <w:szCs w:val="18"/>
        </w:rPr>
        <w:t xml:space="preserve"> </w:t>
      </w:r>
      <w:r w:rsidRPr="0093548B">
        <w:rPr>
          <w:rFonts w:ascii="Arial" w:hAnsi="Arial" w:cs="Arial"/>
          <w:sz w:val="18"/>
          <w:szCs w:val="18"/>
        </w:rPr>
        <w:t>asset</w:t>
      </w:r>
      <w:r w:rsidRPr="0093548B">
        <w:rPr>
          <w:rFonts w:ascii="Arial" w:hAnsi="Arial" w:cs="Arial"/>
          <w:spacing w:val="-8"/>
          <w:sz w:val="18"/>
          <w:szCs w:val="18"/>
        </w:rPr>
        <w:t xml:space="preserve"> </w:t>
      </w:r>
      <w:r w:rsidRPr="0093548B">
        <w:rPr>
          <w:rFonts w:ascii="Arial" w:hAnsi="Arial" w:cs="Arial"/>
          <w:sz w:val="18"/>
          <w:szCs w:val="18"/>
        </w:rPr>
        <w:t>and</w:t>
      </w:r>
      <w:r w:rsidRPr="0093548B">
        <w:rPr>
          <w:rFonts w:ascii="Arial" w:hAnsi="Arial" w:cs="Arial"/>
          <w:spacing w:val="-6"/>
          <w:sz w:val="18"/>
          <w:szCs w:val="18"/>
        </w:rPr>
        <w:t xml:space="preserve"> </w:t>
      </w:r>
      <w:r w:rsidRPr="0093548B">
        <w:rPr>
          <w:rFonts w:ascii="Arial" w:hAnsi="Arial" w:cs="Arial"/>
          <w:sz w:val="18"/>
          <w:szCs w:val="18"/>
        </w:rPr>
        <w:t>configuration</w:t>
      </w:r>
      <w:r w:rsidRPr="0093548B">
        <w:rPr>
          <w:rFonts w:ascii="Arial" w:hAnsi="Arial" w:cs="Arial"/>
          <w:spacing w:val="-9"/>
          <w:sz w:val="18"/>
          <w:szCs w:val="18"/>
        </w:rPr>
        <w:t xml:space="preserve"> </w:t>
      </w:r>
      <w:r w:rsidRPr="0093548B">
        <w:rPr>
          <w:rFonts w:ascii="Arial" w:hAnsi="Arial" w:cs="Arial"/>
          <w:sz w:val="18"/>
          <w:szCs w:val="18"/>
        </w:rPr>
        <w:t>information</w:t>
      </w:r>
      <w:r w:rsidRPr="0093548B">
        <w:rPr>
          <w:rFonts w:ascii="Arial" w:hAnsi="Arial" w:cs="Arial"/>
          <w:spacing w:val="-7"/>
          <w:sz w:val="18"/>
          <w:szCs w:val="18"/>
        </w:rPr>
        <w:t xml:space="preserve"> </w:t>
      </w:r>
      <w:r w:rsidRPr="0093548B">
        <w:rPr>
          <w:rFonts w:ascii="Arial" w:hAnsi="Arial" w:cs="Arial"/>
          <w:spacing w:val="-1"/>
          <w:sz w:val="18"/>
          <w:szCs w:val="18"/>
        </w:rPr>
        <w:t>is</w:t>
      </w:r>
      <w:r w:rsidRPr="0093548B">
        <w:rPr>
          <w:rFonts w:ascii="Arial" w:hAnsi="Arial" w:cs="Arial"/>
          <w:spacing w:val="22"/>
          <w:w w:val="99"/>
          <w:sz w:val="18"/>
          <w:szCs w:val="18"/>
        </w:rPr>
        <w:t xml:space="preserve"> </w:t>
      </w:r>
      <w:r w:rsidRPr="0093548B">
        <w:rPr>
          <w:rFonts w:ascii="Arial" w:hAnsi="Arial" w:cs="Arial"/>
          <w:sz w:val="18"/>
          <w:szCs w:val="18"/>
        </w:rPr>
        <w:t>recorded</w:t>
      </w:r>
      <w:r w:rsidRPr="0093548B">
        <w:rPr>
          <w:rFonts w:ascii="Arial" w:hAnsi="Arial" w:cs="Arial"/>
          <w:spacing w:val="-8"/>
          <w:sz w:val="18"/>
          <w:szCs w:val="18"/>
        </w:rPr>
        <w:t xml:space="preserve"> </w:t>
      </w:r>
      <w:r w:rsidRPr="0093548B">
        <w:rPr>
          <w:rFonts w:ascii="Arial" w:hAnsi="Arial" w:cs="Arial"/>
          <w:sz w:val="18"/>
          <w:szCs w:val="18"/>
        </w:rPr>
        <w:t>and</w:t>
      </w:r>
      <w:r w:rsidRPr="0093548B">
        <w:rPr>
          <w:rFonts w:ascii="Arial" w:hAnsi="Arial" w:cs="Arial"/>
          <w:spacing w:val="-7"/>
          <w:sz w:val="18"/>
          <w:szCs w:val="18"/>
        </w:rPr>
        <w:t xml:space="preserve"> </w:t>
      </w:r>
      <w:r w:rsidRPr="0093548B">
        <w:rPr>
          <w:rFonts w:ascii="Arial" w:hAnsi="Arial" w:cs="Arial"/>
          <w:spacing w:val="-1"/>
          <w:sz w:val="18"/>
          <w:szCs w:val="18"/>
        </w:rPr>
        <w:t>updated</w:t>
      </w:r>
      <w:r w:rsidRPr="0093548B">
        <w:rPr>
          <w:rFonts w:ascii="Arial" w:hAnsi="Arial" w:cs="Arial"/>
          <w:spacing w:val="-7"/>
          <w:sz w:val="18"/>
          <w:szCs w:val="18"/>
        </w:rPr>
        <w:t xml:space="preserve"> </w:t>
      </w:r>
      <w:r w:rsidRPr="0093548B">
        <w:rPr>
          <w:rFonts w:ascii="Arial" w:hAnsi="Arial" w:cs="Arial"/>
          <w:sz w:val="18"/>
          <w:szCs w:val="18"/>
        </w:rPr>
        <w:t>as</w:t>
      </w:r>
      <w:r w:rsidRPr="0093548B">
        <w:rPr>
          <w:rFonts w:ascii="Arial" w:hAnsi="Arial" w:cs="Arial"/>
          <w:spacing w:val="-8"/>
          <w:sz w:val="18"/>
          <w:szCs w:val="18"/>
        </w:rPr>
        <w:t xml:space="preserve"> </w:t>
      </w:r>
      <w:r w:rsidRPr="0093548B">
        <w:rPr>
          <w:rFonts w:ascii="Arial" w:hAnsi="Arial" w:cs="Arial"/>
          <w:sz w:val="18"/>
          <w:szCs w:val="18"/>
        </w:rPr>
        <w:t>required</w:t>
      </w:r>
    </w:p>
    <w:p w14:paraId="60436EFB"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bCs/>
          <w:sz w:val="18"/>
          <w:szCs w:val="18"/>
        </w:rPr>
        <w:t xml:space="preserve">Responsible for the upkeep of the physical environments for which the </w:t>
      </w:r>
      <w:proofErr w:type="gramStart"/>
      <w:r w:rsidRPr="0093548B">
        <w:rPr>
          <w:rFonts w:ascii="Arial" w:hAnsi="Arial" w:cs="Arial"/>
          <w:bCs/>
          <w:sz w:val="18"/>
          <w:szCs w:val="18"/>
        </w:rPr>
        <w:t>Audio Visual</w:t>
      </w:r>
      <w:proofErr w:type="gramEnd"/>
      <w:r w:rsidRPr="0093548B">
        <w:rPr>
          <w:rFonts w:ascii="Arial" w:hAnsi="Arial" w:cs="Arial"/>
          <w:bCs/>
          <w:sz w:val="18"/>
          <w:szCs w:val="18"/>
        </w:rPr>
        <w:t xml:space="preserve"> team have ownership / responsibility</w:t>
      </w:r>
    </w:p>
    <w:p w14:paraId="160578A4"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bCs/>
          <w:sz w:val="18"/>
          <w:szCs w:val="18"/>
        </w:rPr>
        <w:t>Ensure Instructions are fully documented to appropriate standards to enable effective and efficient support of the environments in all circumstances.</w:t>
      </w:r>
    </w:p>
    <w:p w14:paraId="6AF1DCCE"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spacing w:val="-1"/>
          <w:sz w:val="18"/>
          <w:szCs w:val="18"/>
        </w:rPr>
        <w:t>To</w:t>
      </w:r>
      <w:r w:rsidRPr="0093548B">
        <w:rPr>
          <w:rFonts w:ascii="Arial" w:hAnsi="Arial" w:cs="Arial"/>
          <w:spacing w:val="-6"/>
          <w:sz w:val="18"/>
          <w:szCs w:val="18"/>
        </w:rPr>
        <w:t xml:space="preserve"> </w:t>
      </w:r>
      <w:r w:rsidRPr="0093548B">
        <w:rPr>
          <w:rFonts w:ascii="Arial" w:hAnsi="Arial" w:cs="Arial"/>
          <w:sz w:val="18"/>
          <w:szCs w:val="18"/>
        </w:rPr>
        <w:t>ensure</w:t>
      </w:r>
      <w:r w:rsidRPr="0093548B">
        <w:rPr>
          <w:rFonts w:ascii="Arial" w:hAnsi="Arial" w:cs="Arial"/>
          <w:spacing w:val="-6"/>
          <w:sz w:val="18"/>
          <w:szCs w:val="18"/>
        </w:rPr>
        <w:t xml:space="preserve"> </w:t>
      </w:r>
      <w:r w:rsidRPr="0093548B">
        <w:rPr>
          <w:rFonts w:ascii="Arial" w:hAnsi="Arial" w:cs="Arial"/>
          <w:sz w:val="18"/>
          <w:szCs w:val="18"/>
        </w:rPr>
        <w:t>that</w:t>
      </w:r>
      <w:r w:rsidRPr="0093548B">
        <w:rPr>
          <w:rFonts w:ascii="Arial" w:hAnsi="Arial" w:cs="Arial"/>
          <w:spacing w:val="-6"/>
          <w:sz w:val="18"/>
          <w:szCs w:val="18"/>
        </w:rPr>
        <w:t xml:space="preserve"> </w:t>
      </w:r>
      <w:r w:rsidRPr="0093548B">
        <w:rPr>
          <w:rFonts w:ascii="Arial" w:hAnsi="Arial" w:cs="Arial"/>
          <w:sz w:val="18"/>
          <w:szCs w:val="18"/>
        </w:rPr>
        <w:t>a</w:t>
      </w:r>
      <w:r w:rsidRPr="0093548B">
        <w:rPr>
          <w:rFonts w:ascii="Arial" w:hAnsi="Arial" w:cs="Arial"/>
          <w:spacing w:val="-7"/>
          <w:sz w:val="18"/>
          <w:szCs w:val="18"/>
        </w:rPr>
        <w:t xml:space="preserve"> </w:t>
      </w:r>
      <w:r w:rsidRPr="0093548B">
        <w:rPr>
          <w:rFonts w:ascii="Arial" w:hAnsi="Arial" w:cs="Arial"/>
          <w:sz w:val="18"/>
          <w:szCs w:val="18"/>
        </w:rPr>
        <w:t>professional,</w:t>
      </w:r>
      <w:r w:rsidRPr="0093548B">
        <w:rPr>
          <w:rFonts w:ascii="Arial" w:hAnsi="Arial" w:cs="Arial"/>
          <w:spacing w:val="-5"/>
          <w:sz w:val="18"/>
          <w:szCs w:val="18"/>
        </w:rPr>
        <w:t xml:space="preserve"> </w:t>
      </w:r>
      <w:r w:rsidRPr="0093548B">
        <w:rPr>
          <w:rFonts w:ascii="Arial" w:hAnsi="Arial" w:cs="Arial"/>
          <w:sz w:val="18"/>
          <w:szCs w:val="18"/>
        </w:rPr>
        <w:t>customer</w:t>
      </w:r>
      <w:r w:rsidRPr="0093548B">
        <w:rPr>
          <w:rFonts w:ascii="Arial" w:hAnsi="Arial" w:cs="Arial"/>
          <w:spacing w:val="-6"/>
          <w:sz w:val="18"/>
          <w:szCs w:val="18"/>
        </w:rPr>
        <w:t xml:space="preserve"> </w:t>
      </w:r>
      <w:r w:rsidRPr="0093548B">
        <w:rPr>
          <w:rFonts w:ascii="Arial" w:hAnsi="Arial" w:cs="Arial"/>
          <w:sz w:val="18"/>
          <w:szCs w:val="18"/>
        </w:rPr>
        <w:t>focused</w:t>
      </w:r>
      <w:r w:rsidRPr="0093548B">
        <w:rPr>
          <w:rFonts w:ascii="Arial" w:hAnsi="Arial" w:cs="Arial"/>
          <w:spacing w:val="-7"/>
          <w:sz w:val="18"/>
          <w:szCs w:val="18"/>
        </w:rPr>
        <w:t xml:space="preserve"> </w:t>
      </w:r>
      <w:r w:rsidRPr="0093548B">
        <w:rPr>
          <w:rFonts w:ascii="Arial" w:hAnsi="Arial" w:cs="Arial"/>
          <w:spacing w:val="-1"/>
          <w:sz w:val="18"/>
          <w:szCs w:val="18"/>
        </w:rPr>
        <w:t>approach</w:t>
      </w:r>
      <w:r w:rsidRPr="0093548B">
        <w:rPr>
          <w:rFonts w:ascii="Arial" w:hAnsi="Arial" w:cs="Arial"/>
          <w:spacing w:val="-6"/>
          <w:sz w:val="18"/>
          <w:szCs w:val="18"/>
        </w:rPr>
        <w:t xml:space="preserve"> </w:t>
      </w:r>
      <w:r w:rsidRPr="0093548B">
        <w:rPr>
          <w:rFonts w:ascii="Arial" w:hAnsi="Arial" w:cs="Arial"/>
          <w:spacing w:val="-1"/>
          <w:sz w:val="18"/>
          <w:szCs w:val="18"/>
        </w:rPr>
        <w:t>is</w:t>
      </w:r>
      <w:r w:rsidRPr="0093548B">
        <w:rPr>
          <w:rFonts w:ascii="Arial" w:hAnsi="Arial" w:cs="Arial"/>
          <w:spacing w:val="-6"/>
          <w:sz w:val="18"/>
          <w:szCs w:val="18"/>
        </w:rPr>
        <w:t xml:space="preserve"> </w:t>
      </w:r>
      <w:r w:rsidRPr="0093548B">
        <w:rPr>
          <w:rFonts w:ascii="Arial" w:hAnsi="Arial" w:cs="Arial"/>
          <w:sz w:val="18"/>
          <w:szCs w:val="18"/>
        </w:rPr>
        <w:t>adopted</w:t>
      </w:r>
      <w:r w:rsidRPr="0093548B">
        <w:rPr>
          <w:rFonts w:ascii="Arial" w:hAnsi="Arial" w:cs="Arial"/>
          <w:spacing w:val="-6"/>
          <w:sz w:val="18"/>
          <w:szCs w:val="18"/>
        </w:rPr>
        <w:t xml:space="preserve"> </w:t>
      </w:r>
      <w:r w:rsidRPr="0093548B">
        <w:rPr>
          <w:rFonts w:ascii="Arial" w:hAnsi="Arial" w:cs="Arial"/>
          <w:sz w:val="18"/>
          <w:szCs w:val="18"/>
        </w:rPr>
        <w:t>at</w:t>
      </w:r>
      <w:r w:rsidRPr="0093548B">
        <w:rPr>
          <w:rFonts w:ascii="Arial" w:hAnsi="Arial" w:cs="Arial"/>
          <w:spacing w:val="-7"/>
          <w:sz w:val="18"/>
          <w:szCs w:val="18"/>
        </w:rPr>
        <w:t xml:space="preserve"> </w:t>
      </w:r>
      <w:r w:rsidRPr="0093548B">
        <w:rPr>
          <w:rFonts w:ascii="Arial" w:hAnsi="Arial" w:cs="Arial"/>
          <w:sz w:val="18"/>
          <w:szCs w:val="18"/>
        </w:rPr>
        <w:t>all</w:t>
      </w:r>
      <w:r w:rsidRPr="0093548B">
        <w:rPr>
          <w:rFonts w:ascii="Arial" w:hAnsi="Arial" w:cs="Arial"/>
          <w:spacing w:val="-6"/>
          <w:sz w:val="18"/>
          <w:szCs w:val="18"/>
        </w:rPr>
        <w:t xml:space="preserve"> </w:t>
      </w:r>
      <w:r w:rsidRPr="0093548B">
        <w:rPr>
          <w:rFonts w:ascii="Arial" w:hAnsi="Arial" w:cs="Arial"/>
          <w:spacing w:val="-1"/>
          <w:sz w:val="18"/>
          <w:szCs w:val="18"/>
        </w:rPr>
        <w:t>times</w:t>
      </w:r>
    </w:p>
    <w:p w14:paraId="5BB0B1A3"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bCs/>
          <w:sz w:val="18"/>
          <w:szCs w:val="18"/>
        </w:rPr>
        <w:t xml:space="preserve">To work in accordance with UEL equality and diversity policies and provision </w:t>
      </w:r>
    </w:p>
    <w:p w14:paraId="249B9C26"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bCs/>
          <w:sz w:val="18"/>
          <w:szCs w:val="18"/>
        </w:rPr>
        <w:t xml:space="preserve">Flexible working and </w:t>
      </w:r>
      <w:proofErr w:type="spellStart"/>
      <w:r w:rsidRPr="0093548B">
        <w:rPr>
          <w:rFonts w:ascii="Arial" w:hAnsi="Arial" w:cs="Arial"/>
          <w:bCs/>
          <w:sz w:val="18"/>
          <w:szCs w:val="18"/>
        </w:rPr>
        <w:t>rota’d</w:t>
      </w:r>
      <w:proofErr w:type="spellEnd"/>
      <w:r w:rsidRPr="0093548B">
        <w:rPr>
          <w:rFonts w:ascii="Arial" w:hAnsi="Arial" w:cs="Arial"/>
          <w:bCs/>
          <w:sz w:val="18"/>
          <w:szCs w:val="18"/>
        </w:rPr>
        <w:t xml:space="preserve"> activities including evening and weekend support may be required and travel to all sites required</w:t>
      </w:r>
    </w:p>
    <w:p w14:paraId="00C220CB" w14:textId="77777777" w:rsidR="00EA23AE" w:rsidRPr="0093548B" w:rsidRDefault="00EA23AE" w:rsidP="00EA23AE">
      <w:pPr>
        <w:pStyle w:val="ListParagraph"/>
        <w:numPr>
          <w:ilvl w:val="0"/>
          <w:numId w:val="20"/>
        </w:numPr>
        <w:spacing w:after="4" w:line="264" w:lineRule="auto"/>
        <w:ind w:left="720"/>
        <w:rPr>
          <w:rFonts w:ascii="Arial" w:hAnsi="Arial" w:cs="Arial"/>
          <w:bCs/>
          <w:sz w:val="18"/>
          <w:szCs w:val="18"/>
        </w:rPr>
      </w:pPr>
      <w:r w:rsidRPr="0093548B">
        <w:rPr>
          <w:rFonts w:ascii="Arial" w:hAnsi="Arial" w:cs="Arial"/>
          <w:bCs/>
          <w:sz w:val="18"/>
          <w:szCs w:val="18"/>
        </w:rPr>
        <w:t xml:space="preserve">To undertake any other duties commensurate with the grade as required by the Director, Head of Campus </w:t>
      </w:r>
      <w:proofErr w:type="spellStart"/>
      <w:r w:rsidRPr="0093548B">
        <w:rPr>
          <w:rFonts w:ascii="Arial" w:hAnsi="Arial" w:cs="Arial"/>
          <w:bCs/>
          <w:sz w:val="18"/>
          <w:szCs w:val="18"/>
        </w:rPr>
        <w:t>managament</w:t>
      </w:r>
      <w:proofErr w:type="spellEnd"/>
      <w:r w:rsidRPr="0093548B">
        <w:rPr>
          <w:rFonts w:ascii="Arial" w:hAnsi="Arial" w:cs="Arial"/>
          <w:bCs/>
          <w:sz w:val="18"/>
          <w:szCs w:val="18"/>
        </w:rPr>
        <w:t xml:space="preserve"> and/or their delegated representatives</w:t>
      </w: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4C9AA7A3"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w:t>
      </w:r>
      <w:r w:rsidR="00EA23AE">
        <w:rPr>
          <w:rFonts w:ascii="Arial" w:hAnsi="Arial" w:cs="Arial"/>
          <w:b/>
          <w:bCs/>
          <w:sz w:val="18"/>
          <w:szCs w:val="18"/>
        </w:rPr>
        <w:t>n understanding of</w:t>
      </w:r>
      <w:r w:rsidRPr="00295586">
        <w:rPr>
          <w:rFonts w:ascii="Arial" w:hAnsi="Arial" w:cs="Arial"/>
          <w:b/>
          <w:bCs/>
          <w:sz w:val="18"/>
          <w:szCs w:val="18"/>
        </w:rPr>
        <w:t xml:space="preserve">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AB19D2B" w14:textId="561B5C11"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C75FFB8" w14:textId="77777777" w:rsidR="00EA23AE" w:rsidRPr="00AC3602" w:rsidRDefault="00EA23AE" w:rsidP="00AC3602">
            <w:pPr>
              <w:pStyle w:val="ListParagraph"/>
              <w:numPr>
                <w:ilvl w:val="0"/>
                <w:numId w:val="25"/>
              </w:num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3602">
              <w:rPr>
                <w:rFonts w:ascii="Arial" w:hAnsi="Arial" w:cs="Arial"/>
                <w:sz w:val="18"/>
                <w:szCs w:val="18"/>
              </w:rPr>
              <w:t>Degree educated or equivalent experience gained in a similar role within the Education Sector</w:t>
            </w:r>
          </w:p>
          <w:p w14:paraId="72D46021"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F4A3205" w14:textId="56649BE0" w:rsidR="00AD14B3" w:rsidRPr="00AC3602" w:rsidRDefault="00EA23AE" w:rsidP="00AC3602">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C3602">
              <w:rPr>
                <w:rFonts w:ascii="Arial" w:hAnsi="Arial" w:cs="Arial"/>
                <w:sz w:val="18"/>
                <w:szCs w:val="18"/>
              </w:rPr>
              <w:t>Knowledge of ITIL framework.</w:t>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3C9AF32D" w14:textId="77777777" w:rsidR="00EA23AE" w:rsidRPr="00A7500F" w:rsidRDefault="00EA23AE" w:rsidP="00A7500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Knowledge of </w:t>
            </w:r>
            <w:proofErr w:type="gramStart"/>
            <w:r w:rsidRPr="00A7500F">
              <w:rPr>
                <w:rFonts w:ascii="Arial" w:hAnsi="Arial" w:cs="Arial"/>
                <w:sz w:val="18"/>
                <w:szCs w:val="18"/>
              </w:rPr>
              <w:t>Audio Visual</w:t>
            </w:r>
            <w:proofErr w:type="gramEnd"/>
            <w:r w:rsidRPr="00A7500F">
              <w:rPr>
                <w:rFonts w:ascii="Arial" w:hAnsi="Arial" w:cs="Arial"/>
                <w:sz w:val="18"/>
                <w:szCs w:val="18"/>
              </w:rPr>
              <w:t xml:space="preserve"> switch and control systems </w:t>
            </w:r>
          </w:p>
          <w:p w14:paraId="628B4C84" w14:textId="77777777" w:rsidR="00EA23AE" w:rsidRPr="00A7500F" w:rsidRDefault="00EA23AE" w:rsidP="00A7500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Understanding and experience of video conference and collaboration technologies and associated support with an appreciation of the integration role of IT networking and other IT systems </w:t>
            </w:r>
          </w:p>
          <w:p w14:paraId="6634D497" w14:textId="77777777" w:rsidR="00BA3845" w:rsidRDefault="00EA23AE" w:rsidP="00BA384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Experience of the delivery of excellent customer service, and be able to demonstrate the key success factors associated with this </w:t>
            </w:r>
          </w:p>
          <w:p w14:paraId="4AC10129" w14:textId="38E5E2A6" w:rsidR="00BA3845" w:rsidRPr="00BA3845" w:rsidRDefault="00BA3845" w:rsidP="00BA384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3845">
              <w:rPr>
                <w:rFonts w:ascii="Arial" w:hAnsi="Arial" w:cs="Arial"/>
                <w:sz w:val="18"/>
                <w:szCs w:val="18"/>
              </w:rPr>
              <w:t xml:space="preserve">Experience of investigating issues and providing solutions to tickets generated in relation to the </w:t>
            </w:r>
            <w:proofErr w:type="gramStart"/>
            <w:r w:rsidRPr="00BA3845">
              <w:rPr>
                <w:rFonts w:ascii="Arial" w:hAnsi="Arial" w:cs="Arial"/>
                <w:sz w:val="18"/>
                <w:szCs w:val="18"/>
              </w:rPr>
              <w:t>Audio Visual</w:t>
            </w:r>
            <w:proofErr w:type="gramEnd"/>
            <w:r w:rsidRPr="00BA3845">
              <w:rPr>
                <w:rFonts w:ascii="Arial" w:hAnsi="Arial" w:cs="Arial"/>
                <w:sz w:val="18"/>
                <w:szCs w:val="18"/>
              </w:rPr>
              <w:t xml:space="preserve"> team, ensuring the solutions are tested, documented and disseminated. </w:t>
            </w:r>
          </w:p>
          <w:p w14:paraId="2ACFC2FD" w14:textId="35DEBA39" w:rsidR="00AD14B3" w:rsidRPr="00AE301C" w:rsidRDefault="00AD14B3" w:rsidP="00EA23A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10650917" w14:textId="77777777" w:rsidR="00A7500F" w:rsidRPr="00A7500F" w:rsidRDefault="00A7500F" w:rsidP="00A7500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Experience in the provisioning of new equipment being able to setup an out-of-the-box devices to install in a live teaching </w:t>
            </w:r>
            <w:proofErr w:type="spellStart"/>
            <w:r w:rsidRPr="00A7500F">
              <w:rPr>
                <w:rFonts w:ascii="Arial" w:hAnsi="Arial" w:cs="Arial"/>
                <w:sz w:val="18"/>
                <w:szCs w:val="18"/>
              </w:rPr>
              <w:t>enviroment</w:t>
            </w:r>
            <w:proofErr w:type="spellEnd"/>
            <w:r w:rsidRPr="00A7500F">
              <w:rPr>
                <w:rFonts w:ascii="Arial" w:hAnsi="Arial" w:cs="Arial"/>
                <w:sz w:val="18"/>
                <w:szCs w:val="18"/>
              </w:rPr>
              <w:t xml:space="preserve"> </w:t>
            </w:r>
          </w:p>
          <w:p w14:paraId="0F1A733A" w14:textId="77777777" w:rsidR="00A7500F" w:rsidRPr="00A7500F" w:rsidRDefault="00A7500F" w:rsidP="00A7500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Experience of network and other IT interactions with Audio Visual hardware</w:t>
            </w:r>
          </w:p>
          <w:p w14:paraId="04C33092" w14:textId="77777777" w:rsidR="00A7500F" w:rsidRPr="00A7500F" w:rsidRDefault="00A7500F" w:rsidP="00A7500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Knowledge of ticket management and ITIL principles and processes</w:t>
            </w:r>
          </w:p>
          <w:p w14:paraId="4F2B02DE" w14:textId="77777777" w:rsidR="00A7500F" w:rsidRPr="00A7500F" w:rsidRDefault="00A7500F" w:rsidP="00A7500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Experience of cloud technologies  </w:t>
            </w:r>
          </w:p>
          <w:p w14:paraId="22F76715" w14:textId="5F1E5D17" w:rsidR="00AD14B3" w:rsidRPr="00DB74CF" w:rsidRDefault="00AD14B3" w:rsidP="00A7500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6D180360" w14:textId="77777777" w:rsidR="00A7500F" w:rsidRPr="00A7500F" w:rsidRDefault="00A7500F" w:rsidP="00A7500F">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Able to demonstrate a working knowledge of current </w:t>
            </w:r>
            <w:proofErr w:type="gramStart"/>
            <w:r w:rsidRPr="00A7500F">
              <w:rPr>
                <w:rFonts w:ascii="Arial" w:hAnsi="Arial" w:cs="Arial"/>
                <w:sz w:val="18"/>
                <w:szCs w:val="18"/>
              </w:rPr>
              <w:t>Audio Visual</w:t>
            </w:r>
            <w:proofErr w:type="gramEnd"/>
            <w:r w:rsidRPr="00A7500F">
              <w:rPr>
                <w:rFonts w:ascii="Arial" w:hAnsi="Arial" w:cs="Arial"/>
                <w:sz w:val="18"/>
                <w:szCs w:val="18"/>
              </w:rPr>
              <w:t xml:space="preserve"> technologies and be able to provide support for these technologies </w:t>
            </w:r>
          </w:p>
          <w:p w14:paraId="4D465FC7" w14:textId="77777777" w:rsidR="00A7500F" w:rsidRPr="00A7500F" w:rsidRDefault="00A7500F" w:rsidP="00A7500F">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Conversant with the use and support of </w:t>
            </w:r>
            <w:proofErr w:type="gramStart"/>
            <w:r w:rsidRPr="00A7500F">
              <w:rPr>
                <w:rFonts w:ascii="Arial" w:hAnsi="Arial" w:cs="Arial"/>
                <w:sz w:val="18"/>
                <w:szCs w:val="18"/>
              </w:rPr>
              <w:t>Audio Visual</w:t>
            </w:r>
            <w:proofErr w:type="gramEnd"/>
            <w:r w:rsidRPr="00A7500F">
              <w:rPr>
                <w:rFonts w:ascii="Arial" w:hAnsi="Arial" w:cs="Arial"/>
                <w:sz w:val="18"/>
                <w:szCs w:val="18"/>
              </w:rPr>
              <w:t xml:space="preserve"> systems associated with Learning spaces, Lecterns, PC hardware, Microsoft operating systems and related core software.</w:t>
            </w:r>
          </w:p>
          <w:p w14:paraId="1FD53055" w14:textId="77777777" w:rsidR="00A7500F" w:rsidRPr="00A7500F" w:rsidRDefault="00A7500F" w:rsidP="00A7500F">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Competent with the use and Microsoft and Mac operating systems and hardware and experience of collaboration tools including Teams and OneDrive </w:t>
            </w:r>
          </w:p>
          <w:p w14:paraId="6B3624CE" w14:textId="77777777" w:rsidR="00AD14B3" w:rsidRDefault="00A7500F" w:rsidP="00A7500F">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Competence in solving user-effecting issues and seeing through to resolution </w:t>
            </w:r>
          </w:p>
          <w:p w14:paraId="7D1AD060" w14:textId="6172C2F6" w:rsidR="00AC3602" w:rsidRPr="00AC3602" w:rsidRDefault="00AC3602" w:rsidP="00AC3602">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3602">
              <w:rPr>
                <w:rFonts w:ascii="Arial" w:hAnsi="Arial" w:cs="Arial"/>
                <w:sz w:val="18"/>
                <w:szCs w:val="18"/>
              </w:rPr>
              <w:t xml:space="preserve">Excellent verbal and interpersonal skills with ability to support in a pressured environment explaining solutions to users, IT colleagues and business stakeholders </w:t>
            </w:r>
          </w:p>
          <w:p w14:paraId="5095E4F8" w14:textId="77777777" w:rsidR="00AC3602" w:rsidRPr="00AC3602" w:rsidRDefault="00AC3602" w:rsidP="00AC3602">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3602">
              <w:rPr>
                <w:rFonts w:ascii="Arial" w:hAnsi="Arial" w:cs="Arial"/>
                <w:sz w:val="18"/>
                <w:szCs w:val="18"/>
              </w:rPr>
              <w:t xml:space="preserve">Able to proactively supports the </w:t>
            </w:r>
            <w:proofErr w:type="gramStart"/>
            <w:r w:rsidRPr="00AC3602">
              <w:rPr>
                <w:rFonts w:ascii="Arial" w:hAnsi="Arial" w:cs="Arial"/>
                <w:sz w:val="18"/>
                <w:szCs w:val="18"/>
              </w:rPr>
              <w:t>Audio Visual</w:t>
            </w:r>
            <w:proofErr w:type="gramEnd"/>
            <w:r w:rsidRPr="00AC3602">
              <w:rPr>
                <w:rFonts w:ascii="Arial" w:hAnsi="Arial" w:cs="Arial"/>
                <w:sz w:val="18"/>
                <w:szCs w:val="18"/>
              </w:rPr>
              <w:t xml:space="preserve"> team in activities and has confidence to articulate information and chase information </w:t>
            </w:r>
          </w:p>
          <w:p w14:paraId="63BB43D9" w14:textId="77777777" w:rsidR="00AC3602" w:rsidRDefault="00AC3602" w:rsidP="00AC3602">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3602">
              <w:rPr>
                <w:rFonts w:ascii="Arial" w:hAnsi="Arial" w:cs="Arial"/>
                <w:sz w:val="18"/>
                <w:szCs w:val="18"/>
              </w:rPr>
              <w:t>Able to demonstrate experience of planning, prioritising and organising own workload on a daily, weekly or monthly basis, co</w:t>
            </w:r>
            <w:r w:rsidRPr="00AC3602">
              <w:rPr>
                <w:rFonts w:ascii="Cambria Math" w:hAnsi="Cambria Math" w:cs="Cambria Math"/>
                <w:sz w:val="18"/>
                <w:szCs w:val="18"/>
              </w:rPr>
              <w:t>‐</w:t>
            </w:r>
            <w:r w:rsidRPr="00AC3602">
              <w:rPr>
                <w:rFonts w:ascii="Arial" w:hAnsi="Arial" w:cs="Arial"/>
                <w:sz w:val="18"/>
                <w:szCs w:val="18"/>
              </w:rPr>
              <w:t xml:space="preserve">ordinating with others, ensuring customer needs and expectations are met, administrative tasks are completed punctually and all documentation updated effectively </w:t>
            </w:r>
          </w:p>
          <w:p w14:paraId="74719398" w14:textId="77777777" w:rsidR="00AC3602" w:rsidRDefault="00AC3602" w:rsidP="00AC3602">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3602">
              <w:rPr>
                <w:rFonts w:ascii="Arial" w:hAnsi="Arial" w:cs="Arial"/>
                <w:sz w:val="18"/>
                <w:szCs w:val="18"/>
              </w:rPr>
              <w:t xml:space="preserve">Able to demonstrate fault diagnosis, troubleshooting skills and support </w:t>
            </w:r>
            <w:r w:rsidRPr="00AC3602">
              <w:rPr>
                <w:rFonts w:ascii="Arial" w:hAnsi="Arial" w:cs="Arial"/>
                <w:sz w:val="18"/>
                <w:szCs w:val="18"/>
              </w:rPr>
              <w:lastRenderedPageBreak/>
              <w:t xml:space="preserve">methodologies as well as the ability to apply available technology to user problems </w:t>
            </w:r>
          </w:p>
          <w:p w14:paraId="3CDC7C8E" w14:textId="51819D04" w:rsidR="00AC3602" w:rsidRPr="00AC3602" w:rsidRDefault="00AC3602" w:rsidP="00AC3602">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3602">
              <w:rPr>
                <w:rFonts w:ascii="Arial" w:hAnsi="Arial" w:cs="Arial"/>
                <w:sz w:val="18"/>
                <w:szCs w:val="18"/>
              </w:rPr>
              <w:t xml:space="preserve">Self-driven with the ability to use own initiative and tenacity to achieve deadlines and resolve issues. Analytical and methodical approach to problem solving </w:t>
            </w:r>
          </w:p>
          <w:p w14:paraId="0421CFCA" w14:textId="77777777" w:rsidR="00AC3602" w:rsidRDefault="00AC3602" w:rsidP="00AC3602">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Able to demonstrate a working knowledge of current </w:t>
            </w:r>
            <w:proofErr w:type="gramStart"/>
            <w:r w:rsidRPr="00A7500F">
              <w:rPr>
                <w:rFonts w:ascii="Arial" w:hAnsi="Arial" w:cs="Arial"/>
                <w:sz w:val="18"/>
                <w:szCs w:val="18"/>
              </w:rPr>
              <w:t>Audio Visual</w:t>
            </w:r>
            <w:proofErr w:type="gramEnd"/>
            <w:r w:rsidRPr="00A7500F">
              <w:rPr>
                <w:rFonts w:ascii="Arial" w:hAnsi="Arial" w:cs="Arial"/>
                <w:sz w:val="18"/>
                <w:szCs w:val="18"/>
              </w:rPr>
              <w:t xml:space="preserve"> technologies and be able to provide support for these technologies </w:t>
            </w:r>
          </w:p>
          <w:p w14:paraId="0AB6E44B" w14:textId="1C2A3EF2" w:rsidR="00AC3602" w:rsidRPr="00AC3602" w:rsidRDefault="00AC3602" w:rsidP="00AC3602">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3602">
              <w:rPr>
                <w:rFonts w:ascii="Arial" w:hAnsi="Arial" w:cs="Arial"/>
                <w:sz w:val="18"/>
                <w:szCs w:val="18"/>
              </w:rPr>
              <w:t xml:space="preserve">Demonstrable ability to manage customers in a variety of emotional states and potentially confrontational situations, and support colleagues in similar situations </w:t>
            </w:r>
          </w:p>
        </w:tc>
        <w:tc>
          <w:tcPr>
            <w:tcW w:w="3995" w:type="dxa"/>
          </w:tcPr>
          <w:p w14:paraId="36779280" w14:textId="0BBACB77" w:rsidR="00AD14B3" w:rsidRPr="00AC3602" w:rsidRDefault="00AC3602" w:rsidP="00A7500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C3602">
              <w:rPr>
                <w:rFonts w:ascii="Arial" w:hAnsi="Arial" w:cs="Arial"/>
                <w:sz w:val="18"/>
                <w:szCs w:val="18"/>
                <w:lang w:val="en-US"/>
              </w:rPr>
              <w:lastRenderedPageBreak/>
              <w:t>N/A</w:t>
            </w:r>
          </w:p>
          <w:p w14:paraId="243C0621" w14:textId="77777777" w:rsidR="00AD14B3" w:rsidRPr="00DB74C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3F79F665" w14:textId="77777777" w:rsidR="00A7500F" w:rsidRPr="00A7500F" w:rsidRDefault="00A7500F" w:rsidP="00A7500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Conversant with the use and support of </w:t>
            </w:r>
            <w:proofErr w:type="gramStart"/>
            <w:r w:rsidRPr="00A7500F">
              <w:rPr>
                <w:rFonts w:ascii="Arial" w:hAnsi="Arial" w:cs="Arial"/>
                <w:sz w:val="18"/>
                <w:szCs w:val="18"/>
              </w:rPr>
              <w:t>Audio Visual</w:t>
            </w:r>
            <w:proofErr w:type="gramEnd"/>
            <w:r w:rsidRPr="00A7500F">
              <w:rPr>
                <w:rFonts w:ascii="Arial" w:hAnsi="Arial" w:cs="Arial"/>
                <w:sz w:val="18"/>
                <w:szCs w:val="18"/>
              </w:rPr>
              <w:t xml:space="preserve"> systems associated with Learning spaces, Lecterns, PC hardware, Microsoft operating systems and related core software.</w:t>
            </w:r>
          </w:p>
          <w:p w14:paraId="678C913F" w14:textId="784FDE8E" w:rsidR="00A7500F" w:rsidRPr="00AC3602" w:rsidRDefault="00A7500F" w:rsidP="00AC3602">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Competent with the use and Microsoft and Mac operating systems and hardware and experience of collaboration tools including Teams and OneDrive </w:t>
            </w:r>
          </w:p>
          <w:p w14:paraId="0886B466" w14:textId="77777777" w:rsidR="00A7500F" w:rsidRPr="00A7500F" w:rsidRDefault="00A7500F" w:rsidP="00A7500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Competence in solving user-effecting issues and seeing through to resolution </w:t>
            </w:r>
          </w:p>
          <w:p w14:paraId="28BF71B6" w14:textId="77777777" w:rsidR="00AC3602" w:rsidRDefault="00A7500F" w:rsidP="00AC3602">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7500F">
              <w:rPr>
                <w:rFonts w:ascii="Arial" w:hAnsi="Arial" w:cs="Arial"/>
                <w:sz w:val="18"/>
                <w:szCs w:val="18"/>
              </w:rPr>
              <w:t xml:space="preserve">Demonstratable commitment to staying up to date with technology and methodologies across the wider Audio Visual and Information Technology space </w:t>
            </w:r>
          </w:p>
          <w:p w14:paraId="01942992" w14:textId="07C5A842" w:rsidR="00AD14B3" w:rsidRPr="00A7500F" w:rsidRDefault="00AC3602" w:rsidP="00AC3602">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C3602">
              <w:rPr>
                <w:rFonts w:ascii="Arial" w:hAnsi="Arial" w:cs="Arial"/>
                <w:sz w:val="18"/>
                <w:szCs w:val="18"/>
              </w:rPr>
              <w:t>Commitment to, and understanding of, equal opportunity issues within a diverse and multi</w:t>
            </w:r>
            <w:r w:rsidRPr="00AC3602">
              <w:rPr>
                <w:rFonts w:ascii="Cambria Math" w:hAnsi="Cambria Math" w:cs="Cambria Math"/>
                <w:sz w:val="18"/>
                <w:szCs w:val="18"/>
              </w:rPr>
              <w:t>‐</w:t>
            </w:r>
            <w:r w:rsidRPr="00AC3602">
              <w:rPr>
                <w:rFonts w:ascii="Arial" w:hAnsi="Arial" w:cs="Arial"/>
                <w:sz w:val="18"/>
                <w:szCs w:val="18"/>
              </w:rPr>
              <w:t xml:space="preserve">cultural environment </w:t>
            </w:r>
          </w:p>
        </w:tc>
        <w:tc>
          <w:tcPr>
            <w:tcW w:w="3995" w:type="dxa"/>
          </w:tcPr>
          <w:p w14:paraId="2C0B6D3A" w14:textId="3C8D49E6" w:rsidR="00AD14B3" w:rsidRPr="00AC3602" w:rsidRDefault="00AC3602"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C3602">
              <w:rPr>
                <w:rFonts w:ascii="Arial" w:hAnsi="Arial" w:cs="Arial"/>
                <w:sz w:val="18"/>
                <w:szCs w:val="18"/>
                <w:lang w:val="en-US"/>
              </w:rPr>
              <w:t>N/A</w:t>
            </w: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0D8F1541" w14:textId="72A7E040"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8BA0" w14:textId="77777777" w:rsidR="00E74544" w:rsidRDefault="00E74544" w:rsidP="009962E4">
      <w:r>
        <w:separator/>
      </w:r>
    </w:p>
  </w:endnote>
  <w:endnote w:type="continuationSeparator" w:id="0">
    <w:p w14:paraId="3EE1D11F" w14:textId="77777777" w:rsidR="00E74544" w:rsidRDefault="00E7454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050A" w14:textId="77777777" w:rsidR="00E74544" w:rsidRDefault="00E74544" w:rsidP="009962E4">
      <w:r>
        <w:separator/>
      </w:r>
    </w:p>
  </w:footnote>
  <w:footnote w:type="continuationSeparator" w:id="0">
    <w:p w14:paraId="7BAF5B0F" w14:textId="77777777" w:rsidR="00E74544" w:rsidRDefault="00E7454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0EEB"/>
    <w:multiLevelType w:val="hybridMultilevel"/>
    <w:tmpl w:val="66C29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93E08"/>
    <w:multiLevelType w:val="hybridMultilevel"/>
    <w:tmpl w:val="9A4AA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50919"/>
    <w:multiLevelType w:val="hybridMultilevel"/>
    <w:tmpl w:val="71DA17EA"/>
    <w:lvl w:ilvl="0" w:tplc="F300FCE8">
      <w:start w:val="1"/>
      <w:numFmt w:val="bullet"/>
      <w:lvlText w:val=""/>
      <w:lvlJc w:val="left"/>
      <w:pPr>
        <w:ind w:left="480" w:hanging="360"/>
      </w:pPr>
      <w:rPr>
        <w:rFonts w:ascii="Symbol" w:eastAsia="Symbol" w:hAnsi="Symbol" w:hint="default"/>
        <w:w w:val="99"/>
        <w:sz w:val="22"/>
        <w:szCs w:val="22"/>
      </w:rPr>
    </w:lvl>
    <w:lvl w:ilvl="1" w:tplc="05862ACA">
      <w:start w:val="1"/>
      <w:numFmt w:val="bullet"/>
      <w:lvlText w:val="•"/>
      <w:lvlJc w:val="left"/>
      <w:pPr>
        <w:ind w:left="1496" w:hanging="360"/>
      </w:pPr>
      <w:rPr>
        <w:rFonts w:hint="default"/>
      </w:rPr>
    </w:lvl>
    <w:lvl w:ilvl="2" w:tplc="04A8F3E0">
      <w:start w:val="1"/>
      <w:numFmt w:val="bullet"/>
      <w:lvlText w:val="•"/>
      <w:lvlJc w:val="left"/>
      <w:pPr>
        <w:ind w:left="2512" w:hanging="360"/>
      </w:pPr>
      <w:rPr>
        <w:rFonts w:hint="default"/>
      </w:rPr>
    </w:lvl>
    <w:lvl w:ilvl="3" w:tplc="9D74E146">
      <w:start w:val="1"/>
      <w:numFmt w:val="bullet"/>
      <w:lvlText w:val="•"/>
      <w:lvlJc w:val="left"/>
      <w:pPr>
        <w:ind w:left="3529" w:hanging="360"/>
      </w:pPr>
      <w:rPr>
        <w:rFonts w:hint="default"/>
      </w:rPr>
    </w:lvl>
    <w:lvl w:ilvl="4" w:tplc="D5F01A38">
      <w:start w:val="1"/>
      <w:numFmt w:val="bullet"/>
      <w:lvlText w:val="•"/>
      <w:lvlJc w:val="left"/>
      <w:pPr>
        <w:ind w:left="4545" w:hanging="360"/>
      </w:pPr>
      <w:rPr>
        <w:rFonts w:hint="default"/>
      </w:rPr>
    </w:lvl>
    <w:lvl w:ilvl="5" w:tplc="2CBA64E4">
      <w:start w:val="1"/>
      <w:numFmt w:val="bullet"/>
      <w:lvlText w:val="•"/>
      <w:lvlJc w:val="left"/>
      <w:pPr>
        <w:ind w:left="5562" w:hanging="360"/>
      </w:pPr>
      <w:rPr>
        <w:rFonts w:hint="default"/>
      </w:rPr>
    </w:lvl>
    <w:lvl w:ilvl="6" w:tplc="FC20F412">
      <w:start w:val="1"/>
      <w:numFmt w:val="bullet"/>
      <w:lvlText w:val="•"/>
      <w:lvlJc w:val="left"/>
      <w:pPr>
        <w:ind w:left="6578" w:hanging="360"/>
      </w:pPr>
      <w:rPr>
        <w:rFonts w:hint="default"/>
      </w:rPr>
    </w:lvl>
    <w:lvl w:ilvl="7" w:tplc="DE5AD462">
      <w:start w:val="1"/>
      <w:numFmt w:val="bullet"/>
      <w:lvlText w:val="•"/>
      <w:lvlJc w:val="left"/>
      <w:pPr>
        <w:ind w:left="7595" w:hanging="360"/>
      </w:pPr>
      <w:rPr>
        <w:rFonts w:hint="default"/>
      </w:rPr>
    </w:lvl>
    <w:lvl w:ilvl="8" w:tplc="41C487A0">
      <w:start w:val="1"/>
      <w:numFmt w:val="bullet"/>
      <w:lvlText w:val="•"/>
      <w:lvlJc w:val="left"/>
      <w:pPr>
        <w:ind w:left="8611" w:hanging="360"/>
      </w:pPr>
      <w:rPr>
        <w:rFonts w:hint="default"/>
      </w:rPr>
    </w:lvl>
  </w:abstractNum>
  <w:abstractNum w:abstractNumId="9" w15:restartNumberingAfterBreak="0">
    <w:nsid w:val="1F566325"/>
    <w:multiLevelType w:val="hybridMultilevel"/>
    <w:tmpl w:val="C0287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7B726F"/>
    <w:multiLevelType w:val="hybridMultilevel"/>
    <w:tmpl w:val="D7FC8FC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1"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5320D7"/>
    <w:multiLevelType w:val="hybridMultilevel"/>
    <w:tmpl w:val="FCDC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65391"/>
    <w:multiLevelType w:val="hybridMultilevel"/>
    <w:tmpl w:val="7C74C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9"/>
  </w:num>
  <w:num w:numId="2" w16cid:durableId="1249968145">
    <w:abstractNumId w:val="17"/>
  </w:num>
  <w:num w:numId="3" w16cid:durableId="1207451588">
    <w:abstractNumId w:val="5"/>
  </w:num>
  <w:num w:numId="4" w16cid:durableId="569999311">
    <w:abstractNumId w:val="14"/>
  </w:num>
  <w:num w:numId="5" w16cid:durableId="2040155363">
    <w:abstractNumId w:val="13"/>
  </w:num>
  <w:num w:numId="6" w16cid:durableId="834035716">
    <w:abstractNumId w:val="3"/>
  </w:num>
  <w:num w:numId="7" w16cid:durableId="500971367">
    <w:abstractNumId w:val="18"/>
  </w:num>
  <w:num w:numId="8" w16cid:durableId="2133669853">
    <w:abstractNumId w:val="11"/>
  </w:num>
  <w:num w:numId="9" w16cid:durableId="534272944">
    <w:abstractNumId w:val="20"/>
  </w:num>
  <w:num w:numId="10" w16cid:durableId="137919288">
    <w:abstractNumId w:val="16"/>
  </w:num>
  <w:num w:numId="11" w16cid:durableId="1868904602">
    <w:abstractNumId w:val="23"/>
  </w:num>
  <w:num w:numId="12" w16cid:durableId="1682077828">
    <w:abstractNumId w:val="24"/>
  </w:num>
  <w:num w:numId="13" w16cid:durableId="2093618914">
    <w:abstractNumId w:val="21"/>
  </w:num>
  <w:num w:numId="14" w16cid:durableId="339551807">
    <w:abstractNumId w:val="12"/>
  </w:num>
  <w:num w:numId="15" w16cid:durableId="2007895453">
    <w:abstractNumId w:val="7"/>
  </w:num>
  <w:num w:numId="16" w16cid:durableId="1849251288">
    <w:abstractNumId w:val="1"/>
  </w:num>
  <w:num w:numId="17" w16cid:durableId="792476964">
    <w:abstractNumId w:val="22"/>
  </w:num>
  <w:num w:numId="18" w16cid:durableId="1393505039">
    <w:abstractNumId w:val="4"/>
  </w:num>
  <w:num w:numId="19" w16cid:durableId="856427964">
    <w:abstractNumId w:val="2"/>
  </w:num>
  <w:num w:numId="20" w16cid:durableId="624775596">
    <w:abstractNumId w:val="10"/>
  </w:num>
  <w:num w:numId="21" w16cid:durableId="684673141">
    <w:abstractNumId w:val="8"/>
  </w:num>
  <w:num w:numId="22" w16cid:durableId="187718491">
    <w:abstractNumId w:val="0"/>
  </w:num>
  <w:num w:numId="23" w16cid:durableId="779494202">
    <w:abstractNumId w:val="6"/>
  </w:num>
  <w:num w:numId="24" w16cid:durableId="855507478">
    <w:abstractNumId w:val="15"/>
  </w:num>
  <w:num w:numId="25" w16cid:durableId="1690184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855D9"/>
    <w:rsid w:val="0008571A"/>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20605B"/>
    <w:rsid w:val="00210892"/>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94DF9"/>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7500F"/>
    <w:rsid w:val="00A805B0"/>
    <w:rsid w:val="00A82486"/>
    <w:rsid w:val="00A9132F"/>
    <w:rsid w:val="00AA256C"/>
    <w:rsid w:val="00AA34E4"/>
    <w:rsid w:val="00AA38A5"/>
    <w:rsid w:val="00AA63DF"/>
    <w:rsid w:val="00AB1769"/>
    <w:rsid w:val="00AB4210"/>
    <w:rsid w:val="00AB4F13"/>
    <w:rsid w:val="00AB77CB"/>
    <w:rsid w:val="00AB7ADF"/>
    <w:rsid w:val="00AC1409"/>
    <w:rsid w:val="00AC3602"/>
    <w:rsid w:val="00AC4381"/>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22E4"/>
    <w:rsid w:val="00B94D39"/>
    <w:rsid w:val="00B9581D"/>
    <w:rsid w:val="00BA2242"/>
    <w:rsid w:val="00BA3845"/>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4544"/>
    <w:rsid w:val="00E756F2"/>
    <w:rsid w:val="00E845A5"/>
    <w:rsid w:val="00EA23AE"/>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 w:type="paragraph" w:styleId="BodyText">
    <w:name w:val="Body Text"/>
    <w:basedOn w:val="Normal"/>
    <w:link w:val="BodyTextChar"/>
    <w:uiPriority w:val="1"/>
    <w:qFormat/>
    <w:rsid w:val="00EA23AE"/>
    <w:pPr>
      <w:widowControl w:val="0"/>
      <w:ind w:left="479" w:hanging="360"/>
    </w:pPr>
    <w:rPr>
      <w:rFonts w:ascii="Calibri" w:eastAsia="Calibri" w:hAnsi="Calibri" w:cstheme="minorBidi"/>
      <w:sz w:val="22"/>
      <w:szCs w:val="22"/>
      <w:lang w:val="en-US" w:eastAsia="en-US"/>
    </w:rPr>
  </w:style>
  <w:style w:type="character" w:customStyle="1" w:styleId="BodyTextChar">
    <w:name w:val="Body Text Char"/>
    <w:basedOn w:val="DefaultParagraphFont"/>
    <w:link w:val="BodyText"/>
    <w:uiPriority w:val="1"/>
    <w:rsid w:val="00EA23AE"/>
    <w:rPr>
      <w:rFonts w:eastAsia="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2026-04-30T10:45:00Z</dcterms:created>
  <dcterms:modified xsi:type="dcterms:W3CDTF">2026-05-01T08:13:00Z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